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8BC7" w14:textId="77777777" w:rsidR="00523280" w:rsidRPr="002E06E3" w:rsidRDefault="00523280" w:rsidP="00523280">
      <w:pPr>
        <w:pStyle w:val="Header"/>
        <w:jc w:val="center"/>
        <w:rPr>
          <w:rFonts w:cstheme="minorHAnsi"/>
          <w:b/>
          <w:sz w:val="32"/>
          <w:szCs w:val="32"/>
        </w:rPr>
      </w:pPr>
      <w:r w:rsidRPr="002E06E3">
        <w:rPr>
          <w:rFonts w:cstheme="minorHAnsi"/>
          <w:b/>
          <w:sz w:val="32"/>
          <w:szCs w:val="32"/>
        </w:rPr>
        <w:t>OZARKS TECHNICAL COMMUNITY COLLEGE</w:t>
      </w:r>
    </w:p>
    <w:p w14:paraId="7568054A" w14:textId="77777777" w:rsidR="00523280" w:rsidRPr="002E06E3" w:rsidRDefault="00523280" w:rsidP="00D00061">
      <w:pPr>
        <w:pStyle w:val="Header"/>
        <w:jc w:val="center"/>
        <w:rPr>
          <w:rFonts w:cstheme="minorHAnsi"/>
          <w:sz w:val="28"/>
          <w:szCs w:val="28"/>
        </w:rPr>
      </w:pPr>
      <w:r w:rsidRPr="002E06E3">
        <w:rPr>
          <w:rFonts w:cstheme="minorHAnsi"/>
          <w:sz w:val="28"/>
          <w:szCs w:val="28"/>
        </w:rPr>
        <w:t>PETITION FOR Tuition &amp; FEE APPEAL</w:t>
      </w:r>
    </w:p>
    <w:p w14:paraId="329FEA56" w14:textId="77777777" w:rsidR="00D00061" w:rsidRPr="00F333DC" w:rsidRDefault="00D00061" w:rsidP="00D00061">
      <w:pPr>
        <w:pStyle w:val="Header"/>
        <w:jc w:val="center"/>
      </w:pPr>
    </w:p>
    <w:p w14:paraId="3BEDA1DC" w14:textId="45D98DB1" w:rsidR="00523280" w:rsidRPr="002E06E3" w:rsidRDefault="00523280" w:rsidP="00B1390E">
      <w:pPr>
        <w:jc w:val="center"/>
        <w:rPr>
          <w:rFonts w:cstheme="minorHAnsi"/>
          <w:sz w:val="24"/>
          <w:szCs w:val="24"/>
        </w:rPr>
      </w:pPr>
      <w:r w:rsidRPr="002E06E3">
        <w:rPr>
          <w:rFonts w:cstheme="minorHAnsi"/>
          <w:sz w:val="24"/>
          <w:szCs w:val="24"/>
        </w:rPr>
        <w:t xml:space="preserve">This petition is for (check only one) </w:t>
      </w:r>
      <w:sdt>
        <w:sdtPr>
          <w:rPr>
            <w:rFonts w:cstheme="minorHAnsi"/>
            <w:sz w:val="24"/>
            <w:szCs w:val="24"/>
          </w:rPr>
          <w:id w:val="1564678051"/>
          <w14:checkbox>
            <w14:checked w14:val="0"/>
            <w14:checkedState w14:val="2612" w14:font="MS Gothic"/>
            <w14:uncheckedState w14:val="2610" w14:font="MS Gothic"/>
          </w14:checkbox>
        </w:sdtPr>
        <w:sdtEndPr/>
        <w:sdtContent>
          <w:r w:rsidRPr="002E06E3">
            <w:rPr>
              <w:rFonts w:ascii="Segoe UI Symbol" w:eastAsia="MS Gothic" w:hAnsi="Segoe UI Symbol" w:cs="Segoe UI Symbol"/>
              <w:sz w:val="24"/>
              <w:szCs w:val="24"/>
            </w:rPr>
            <w:t>☐</w:t>
          </w:r>
        </w:sdtContent>
      </w:sdt>
      <w:r w:rsidRPr="002E06E3">
        <w:rPr>
          <w:rFonts w:cstheme="minorHAnsi"/>
          <w:sz w:val="24"/>
          <w:szCs w:val="24"/>
        </w:rPr>
        <w:t xml:space="preserve"> </w:t>
      </w:r>
      <w:r w:rsidR="00453F35">
        <w:rPr>
          <w:rFonts w:cstheme="minorHAnsi"/>
          <w:sz w:val="24"/>
          <w:szCs w:val="24"/>
        </w:rPr>
        <w:t>2025</w:t>
      </w:r>
      <w:r w:rsidR="009A546A">
        <w:rPr>
          <w:rFonts w:cstheme="minorHAnsi"/>
          <w:sz w:val="24"/>
          <w:szCs w:val="24"/>
        </w:rPr>
        <w:t xml:space="preserve"> Fall </w:t>
      </w:r>
      <w:sdt>
        <w:sdtPr>
          <w:rPr>
            <w:rFonts w:cstheme="minorHAnsi"/>
            <w:sz w:val="24"/>
            <w:szCs w:val="24"/>
          </w:rPr>
          <w:id w:val="-416174809"/>
          <w14:checkbox>
            <w14:checked w14:val="0"/>
            <w14:checkedState w14:val="2612" w14:font="MS Gothic"/>
            <w14:uncheckedState w14:val="2610" w14:font="MS Gothic"/>
          </w14:checkbox>
        </w:sdtPr>
        <w:sdtEndPr/>
        <w:sdtContent>
          <w:r w:rsidR="008148FA">
            <w:rPr>
              <w:rFonts w:ascii="MS Gothic" w:eastAsia="MS Gothic" w:hAnsi="MS Gothic" w:cstheme="minorHAnsi" w:hint="eastAsia"/>
              <w:sz w:val="24"/>
              <w:szCs w:val="24"/>
            </w:rPr>
            <w:t>☐</w:t>
          </w:r>
        </w:sdtContent>
      </w:sdt>
      <w:r w:rsidRPr="002E06E3">
        <w:rPr>
          <w:rFonts w:cstheme="minorHAnsi"/>
          <w:sz w:val="24"/>
          <w:szCs w:val="24"/>
        </w:rPr>
        <w:t xml:space="preserve"> </w:t>
      </w:r>
      <w:r w:rsidR="00CE1D87" w:rsidRPr="002E06E3">
        <w:rPr>
          <w:rFonts w:cstheme="minorHAnsi"/>
          <w:sz w:val="24"/>
          <w:szCs w:val="24"/>
        </w:rPr>
        <w:t>2</w:t>
      </w:r>
      <w:r w:rsidR="000265BD">
        <w:rPr>
          <w:rFonts w:cstheme="minorHAnsi"/>
          <w:sz w:val="24"/>
          <w:szCs w:val="24"/>
        </w:rPr>
        <w:t>02</w:t>
      </w:r>
      <w:r w:rsidR="00CA7D6B">
        <w:rPr>
          <w:rFonts w:cstheme="minorHAnsi"/>
          <w:sz w:val="24"/>
          <w:szCs w:val="24"/>
        </w:rPr>
        <w:t>6</w:t>
      </w:r>
      <w:r w:rsidR="0027055D">
        <w:rPr>
          <w:rFonts w:cstheme="minorHAnsi"/>
          <w:sz w:val="24"/>
          <w:szCs w:val="24"/>
        </w:rPr>
        <w:t xml:space="preserve"> S</w:t>
      </w:r>
      <w:r w:rsidR="00CA7D6B">
        <w:rPr>
          <w:rFonts w:cstheme="minorHAnsi"/>
          <w:sz w:val="24"/>
          <w:szCs w:val="24"/>
        </w:rPr>
        <w:t xml:space="preserve">pring </w:t>
      </w:r>
    </w:p>
    <w:p w14:paraId="26674CBD"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rsidRPr="0069710C">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63F7C400" w14:textId="77777777" w:rsidR="00523280" w:rsidRPr="00F333DC" w:rsidRDefault="00523280" w:rsidP="00523280">
      <w:pPr>
        <w:pStyle w:val="NoSpacing"/>
      </w:pPr>
      <w:r w:rsidRPr="00F333DC">
        <w:t>Name</w:t>
      </w:r>
      <w:r w:rsidRPr="00F333DC">
        <w:tab/>
      </w:r>
      <w:r>
        <w:tab/>
      </w:r>
      <w:r>
        <w:tab/>
      </w:r>
      <w:r>
        <w:tab/>
      </w:r>
      <w:r>
        <w:tab/>
      </w:r>
      <w:r>
        <w:tab/>
      </w:r>
      <w:r w:rsidRPr="00F333DC">
        <w:t>Student SS/ID Number</w:t>
      </w:r>
    </w:p>
    <w:p w14:paraId="33272FEF" w14:textId="77777777" w:rsidR="00523280" w:rsidRPr="00F333DC" w:rsidRDefault="00523280" w:rsidP="00523280">
      <w:pPr>
        <w:pStyle w:val="NoSpacing"/>
      </w:pPr>
    </w:p>
    <w:p w14:paraId="0166A7F0"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5A4559EF" w14:textId="77777777" w:rsidR="00523280" w:rsidRPr="00F333DC" w:rsidRDefault="00523280" w:rsidP="00523280">
      <w:pPr>
        <w:pStyle w:val="NoSpacing"/>
      </w:pPr>
      <w:r w:rsidRPr="00F333DC">
        <w:t>Address</w:t>
      </w:r>
      <w:r w:rsidRPr="00F333DC">
        <w:tab/>
      </w:r>
      <w:r w:rsidRPr="00F333DC">
        <w:tab/>
      </w:r>
      <w:r w:rsidRPr="00F333DC">
        <w:tab/>
      </w:r>
      <w:r w:rsidRPr="00F333DC">
        <w:tab/>
      </w:r>
      <w:r w:rsidRPr="00F333DC">
        <w:tab/>
      </w:r>
      <w:r w:rsidRPr="00F333DC">
        <w:tab/>
        <w:t>City, State, Zip</w:t>
      </w:r>
    </w:p>
    <w:p w14:paraId="3198050F" w14:textId="77777777" w:rsidR="00523280" w:rsidRPr="00F333DC" w:rsidRDefault="00523280" w:rsidP="00523280">
      <w:pPr>
        <w:pStyle w:val="NoSpacing"/>
      </w:pPr>
    </w:p>
    <w:p w14:paraId="3006F095" w14:textId="77777777" w:rsidR="00523280" w:rsidRPr="003C674F" w:rsidRDefault="00523280" w:rsidP="00523280">
      <w:pPr>
        <w:pStyle w:val="NoSpacing"/>
        <w:rPr>
          <w:b/>
        </w:rPr>
      </w:pPr>
      <w:r w:rsidRPr="003C674F">
        <w:rPr>
          <w:b/>
        </w:rPr>
        <w:t>INSTRUCTIONS:</w:t>
      </w:r>
    </w:p>
    <w:p w14:paraId="15485FB2" w14:textId="77777777" w:rsidR="00113B6B" w:rsidRPr="002E06E3" w:rsidRDefault="00523280" w:rsidP="00523280">
      <w:pPr>
        <w:pStyle w:val="NoSpacing"/>
        <w:rPr>
          <w:sz w:val="18"/>
          <w:szCs w:val="18"/>
        </w:rPr>
      </w:pPr>
      <w:r w:rsidRPr="002E06E3">
        <w:rPr>
          <w:sz w:val="18"/>
          <w:szCs w:val="18"/>
        </w:rPr>
        <w:t xml:space="preserve">Please be sure to provide all requested information. Explain why you want your appeal considered, when you discovered the situation, and how the situation was discovered by you. Also, please identify who you have worked with to resolve the problem. </w:t>
      </w:r>
      <w:r w:rsidRPr="002E06E3">
        <w:rPr>
          <w:b/>
          <w:sz w:val="18"/>
          <w:szCs w:val="18"/>
        </w:rPr>
        <w:t>Documentation to support your case is to be attached to this form.</w:t>
      </w:r>
      <w:r w:rsidRPr="002E06E3">
        <w:rPr>
          <w:sz w:val="18"/>
          <w:szCs w:val="18"/>
        </w:rPr>
        <w:t xml:space="preserve"> Documentation may include items such as letters from physicians to verify illnesses or injuries, letters from someone who gave you misinformation, etc. </w:t>
      </w:r>
      <w:r w:rsidRPr="002E06E3">
        <w:rPr>
          <w:b/>
          <w:sz w:val="18"/>
          <w:szCs w:val="18"/>
        </w:rPr>
        <w:t>Failure to provide supporting documentation will result in your appeal being denied.</w:t>
      </w:r>
      <w:r w:rsidRPr="002E06E3">
        <w:rPr>
          <w:sz w:val="18"/>
          <w:szCs w:val="18"/>
        </w:rPr>
        <w:t xml:space="preserve"> You will be contacted within 5 days from the date of the appeal</w:t>
      </w:r>
      <w:r w:rsidR="005D25DD" w:rsidRPr="002E06E3">
        <w:rPr>
          <w:sz w:val="18"/>
          <w:szCs w:val="18"/>
        </w:rPr>
        <w:t xml:space="preserve"> confirming the committee has received your appeal and supporting documentation</w:t>
      </w:r>
      <w:r w:rsidRPr="002E06E3">
        <w:rPr>
          <w:sz w:val="18"/>
          <w:szCs w:val="18"/>
        </w:rPr>
        <w:t>.</w:t>
      </w:r>
      <w:r w:rsidRPr="002E06E3">
        <w:rPr>
          <w:b/>
          <w:sz w:val="18"/>
          <w:szCs w:val="18"/>
        </w:rPr>
        <w:t xml:space="preserve"> </w:t>
      </w:r>
      <w:r w:rsidR="00113B6B" w:rsidRPr="002E06E3">
        <w:rPr>
          <w:b/>
          <w:sz w:val="18"/>
          <w:szCs w:val="18"/>
        </w:rPr>
        <w:t xml:space="preserve">Please note that filling </w:t>
      </w:r>
      <w:r w:rsidR="00874167" w:rsidRPr="002E06E3">
        <w:rPr>
          <w:b/>
          <w:sz w:val="18"/>
          <w:szCs w:val="18"/>
        </w:rPr>
        <w:t xml:space="preserve">out </w:t>
      </w:r>
      <w:r w:rsidR="00113B6B" w:rsidRPr="002E06E3">
        <w:rPr>
          <w:b/>
          <w:sz w:val="18"/>
          <w:szCs w:val="18"/>
        </w:rPr>
        <w:t xml:space="preserve">an appeal does not relieve you of your current </w:t>
      </w:r>
      <w:r w:rsidR="005D25DD" w:rsidRPr="002E06E3">
        <w:rPr>
          <w:b/>
          <w:sz w:val="18"/>
          <w:szCs w:val="18"/>
        </w:rPr>
        <w:t xml:space="preserve">financial </w:t>
      </w:r>
      <w:r w:rsidR="00A9583E" w:rsidRPr="002E06E3">
        <w:rPr>
          <w:b/>
          <w:sz w:val="18"/>
          <w:szCs w:val="18"/>
        </w:rPr>
        <w:t>obligations to OTC and does not stop any collection processes.</w:t>
      </w:r>
      <w:r w:rsidR="00A9583E" w:rsidRPr="002E06E3">
        <w:rPr>
          <w:sz w:val="18"/>
          <w:szCs w:val="18"/>
        </w:rPr>
        <w:t xml:space="preserve"> </w:t>
      </w:r>
    </w:p>
    <w:p w14:paraId="148BE1CB" w14:textId="77777777" w:rsidR="00931ACE" w:rsidRDefault="00931ACE" w:rsidP="00523280">
      <w:pPr>
        <w:pStyle w:val="NoSpacing"/>
      </w:pPr>
    </w:p>
    <w:p w14:paraId="5561F014" w14:textId="77777777" w:rsidR="003C674F" w:rsidRPr="00232A01" w:rsidRDefault="00400C1E" w:rsidP="00523280">
      <w:pPr>
        <w:pStyle w:val="NoSpacing"/>
        <w:rPr>
          <w:b/>
          <w:sz w:val="24"/>
          <w:szCs w:val="24"/>
        </w:rPr>
      </w:pPr>
      <w:r w:rsidRPr="00232A01">
        <w:rPr>
          <w:b/>
          <w:sz w:val="24"/>
          <w:szCs w:val="24"/>
        </w:rPr>
        <w:t>Did you receive any financial a</w:t>
      </w:r>
      <w:r w:rsidR="00931ACE" w:rsidRPr="00232A01">
        <w:rPr>
          <w:b/>
          <w:sz w:val="24"/>
          <w:szCs w:val="24"/>
        </w:rPr>
        <w:t>id, including loans, grants,</w:t>
      </w:r>
      <w:r w:rsidR="0037471A">
        <w:rPr>
          <w:b/>
          <w:sz w:val="24"/>
          <w:szCs w:val="24"/>
        </w:rPr>
        <w:t xml:space="preserve"> scholarships or</w:t>
      </w:r>
      <w:r w:rsidR="00931ACE" w:rsidRPr="00232A01">
        <w:rPr>
          <w:b/>
          <w:sz w:val="24"/>
          <w:szCs w:val="24"/>
        </w:rPr>
        <w:t xml:space="preserve"> </w:t>
      </w:r>
      <w:r w:rsidR="0037471A">
        <w:rPr>
          <w:b/>
          <w:sz w:val="24"/>
          <w:szCs w:val="24"/>
        </w:rPr>
        <w:t>Post 9-11/GI Bill</w:t>
      </w:r>
      <w:r w:rsidR="00931ACE" w:rsidRPr="00232A01">
        <w:rPr>
          <w:b/>
          <w:sz w:val="24"/>
          <w:szCs w:val="24"/>
        </w:rPr>
        <w:t>?</w:t>
      </w:r>
    </w:p>
    <w:p w14:paraId="2944061C" w14:textId="77777777" w:rsidR="00442A33" w:rsidRDefault="00AC4871" w:rsidP="00442A33">
      <w:pPr>
        <w:pStyle w:val="NoSpacing"/>
        <w:ind w:left="720" w:hanging="375"/>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56A970EA" wp14:editId="3D5DB6F2">
                <wp:simplePos x="0" y="0"/>
                <wp:positionH relativeFrom="margin">
                  <wp:align>left</wp:align>
                </wp:positionH>
                <wp:positionV relativeFrom="paragraph">
                  <wp:posOffset>13970</wp:posOffset>
                </wp:positionV>
                <wp:extent cx="1428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FE2F" id="Rectangle 8" o:spid="_x0000_s1026" style="position:absolute;margin-left:0;margin-top:1.1pt;width:11.25pt;height:1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" fillcolor="window" strokeweight="1pt">
                <w10:wrap anchorx="margin"/>
              </v:rect>
            </w:pict>
          </mc:Fallback>
        </mc:AlternateContent>
      </w:r>
      <w:r w:rsidR="00A40CFB">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4F403802" wp14:editId="6DB17340">
                <wp:simplePos x="0" y="0"/>
                <wp:positionH relativeFrom="margin">
                  <wp:posOffset>533400</wp:posOffset>
                </wp:positionH>
                <wp:positionV relativeFrom="paragraph">
                  <wp:posOffset>9525</wp:posOffset>
                </wp:positionV>
                <wp:extent cx="1428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C680" id="Rectangle 9" o:spid="_x0000_s1026" style="position:absolute;margin-left:42pt;margin-top:.75pt;width:11.25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" fillcolor="window" strokeweight="1pt">
                <w10:wrap anchorx="margin"/>
              </v:rect>
            </w:pict>
          </mc:Fallback>
        </mc:AlternateContent>
      </w:r>
      <w:proofErr w:type="gramStart"/>
      <w:r w:rsidR="00A40CFB" w:rsidRPr="00AC4871">
        <w:rPr>
          <w:b/>
          <w:sz w:val="24"/>
          <w:szCs w:val="24"/>
        </w:rPr>
        <w:t>YES</w:t>
      </w:r>
      <w:proofErr w:type="gramEnd"/>
      <w:r w:rsidR="00A40CFB">
        <w:tab/>
        <w:t xml:space="preserve">         </w:t>
      </w:r>
      <w:r w:rsidR="00A40CFB" w:rsidRPr="00A40CFB">
        <w:rPr>
          <w:b/>
        </w:rPr>
        <w:t xml:space="preserve"> </w:t>
      </w:r>
      <w:r w:rsidR="00A40CFB" w:rsidRPr="00AC4871">
        <w:rPr>
          <w:b/>
          <w:sz w:val="24"/>
          <w:szCs w:val="24"/>
        </w:rPr>
        <w:t xml:space="preserve">NO   </w:t>
      </w:r>
      <w:r w:rsidR="00A40CFB">
        <w:rPr>
          <w:b/>
        </w:rPr>
        <w:t xml:space="preserve">  </w:t>
      </w:r>
      <w:r w:rsidR="00A40CFB">
        <w:t>If “</w:t>
      </w:r>
      <w:r w:rsidR="00A40CFB" w:rsidRPr="003C674F">
        <w:rPr>
          <w:b/>
        </w:rPr>
        <w:t>yes</w:t>
      </w:r>
      <w:r w:rsidR="00A40CFB">
        <w:t>”, you will be responsible to pay back any unearned financial aid.</w:t>
      </w:r>
      <w:r w:rsidR="00442A33">
        <w:t xml:space="preserve"> </w:t>
      </w:r>
    </w:p>
    <w:p w14:paraId="31AB27A8" w14:textId="77777777" w:rsidR="00931ACE" w:rsidRPr="00442A33" w:rsidRDefault="00442A33" w:rsidP="00442A33">
      <w:pPr>
        <w:pStyle w:val="NoSpacing"/>
        <w:ind w:left="1440"/>
      </w:pPr>
      <w:r>
        <w:t xml:space="preserve">       </w:t>
      </w:r>
      <w:r w:rsidRPr="00442A33">
        <w:t>A balance consisting of unearned financial aid does not qualify for an appeal.</w:t>
      </w:r>
    </w:p>
    <w:p w14:paraId="0E1D1673" w14:textId="77777777" w:rsidR="003C674F" w:rsidRDefault="003C674F" w:rsidP="00523280">
      <w:pPr>
        <w:pStyle w:val="NoSpacing"/>
      </w:pPr>
    </w:p>
    <w:p w14:paraId="0CF2F905" w14:textId="77777777" w:rsidR="00442A33" w:rsidRPr="002E06E3" w:rsidRDefault="002E06E3" w:rsidP="00523280">
      <w:pPr>
        <w:pStyle w:val="NoSpacing"/>
        <w:rPr>
          <w:sz w:val="18"/>
          <w:szCs w:val="18"/>
        </w:rPr>
      </w:pPr>
      <w:r>
        <w:rPr>
          <w:sz w:val="18"/>
          <w:szCs w:val="18"/>
        </w:rPr>
        <w:t>*</w:t>
      </w:r>
      <w:r w:rsidR="00442A33" w:rsidRPr="002E06E3">
        <w:rPr>
          <w:sz w:val="18"/>
          <w:szCs w:val="18"/>
        </w:rPr>
        <w:t>Students receiving any type of financial aid, including loans, grants,</w:t>
      </w:r>
      <w:r w:rsidR="0037471A">
        <w:rPr>
          <w:sz w:val="18"/>
          <w:szCs w:val="18"/>
        </w:rPr>
        <w:t xml:space="preserve"> and</w:t>
      </w:r>
      <w:r w:rsidR="00442A33" w:rsidRPr="002E06E3">
        <w:rPr>
          <w:sz w:val="18"/>
          <w:szCs w:val="18"/>
        </w:rPr>
        <w:t xml:space="preserve"> </w:t>
      </w:r>
      <w:r w:rsidR="004E6D8C">
        <w:rPr>
          <w:sz w:val="18"/>
          <w:szCs w:val="18"/>
        </w:rPr>
        <w:t>scholarships</w:t>
      </w:r>
      <w:r w:rsidR="00442A33" w:rsidRPr="002E06E3">
        <w:rPr>
          <w:sz w:val="18"/>
          <w:szCs w:val="18"/>
        </w:rPr>
        <w:t xml:space="preserve">, should be aware that their account will be reviewed to determine how much financial aid they have earned. Ozarks Technical Community College will not adjust any tuition charges if aid is earned. Rules and regulations governing Federal Financial Aid programs cannot be waived through a tuition appeal or under any other circumstances. </w:t>
      </w:r>
    </w:p>
    <w:p w14:paraId="6047F3FB" w14:textId="77777777" w:rsidR="00442A33" w:rsidRDefault="00442A33" w:rsidP="00523280">
      <w:pPr>
        <w:pStyle w:val="NoSpacing"/>
        <w:rPr>
          <w:b/>
        </w:rPr>
      </w:pPr>
    </w:p>
    <w:p w14:paraId="4367C2BE" w14:textId="77777777" w:rsidR="003C674F" w:rsidRDefault="00113B6B" w:rsidP="00523280">
      <w:pPr>
        <w:pStyle w:val="NoSpacing"/>
        <w:rPr>
          <w:b/>
        </w:rPr>
      </w:pPr>
      <w:r w:rsidRPr="003C674F">
        <w:rPr>
          <w:b/>
        </w:rPr>
        <w:t>Please note that you do not qualify for an appeal under these circumstances:</w:t>
      </w:r>
    </w:p>
    <w:p w14:paraId="6A625E7D"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The student must complete and submit a Petition for Fee Appeal form and </w:t>
      </w:r>
      <w:r w:rsidR="003C674F" w:rsidRPr="002E06E3">
        <w:rPr>
          <w:rFonts w:cstheme="minorHAnsi"/>
          <w:sz w:val="18"/>
          <w:szCs w:val="18"/>
        </w:rPr>
        <w:t xml:space="preserve">all pertinent written </w:t>
      </w:r>
      <w:r w:rsidRPr="002E06E3">
        <w:rPr>
          <w:rFonts w:cstheme="minorHAnsi"/>
          <w:sz w:val="18"/>
          <w:szCs w:val="18"/>
        </w:rPr>
        <w:t xml:space="preserve">documentation to the OTC </w:t>
      </w:r>
      <w:r w:rsidR="007B3817" w:rsidRPr="002E06E3">
        <w:rPr>
          <w:rFonts w:cstheme="minorHAnsi"/>
          <w:sz w:val="18"/>
          <w:szCs w:val="18"/>
        </w:rPr>
        <w:t xml:space="preserve">Student Account </w:t>
      </w:r>
      <w:r w:rsidRPr="002E06E3">
        <w:rPr>
          <w:rFonts w:cstheme="minorHAnsi"/>
          <w:sz w:val="18"/>
          <w:szCs w:val="18"/>
        </w:rPr>
        <w:t xml:space="preserve">Services Office within </w:t>
      </w:r>
      <w:r w:rsidRPr="002E06E3">
        <w:rPr>
          <w:rFonts w:cstheme="minorHAnsi"/>
          <w:b/>
          <w:sz w:val="18"/>
          <w:szCs w:val="18"/>
        </w:rPr>
        <w:t>30 days</w:t>
      </w:r>
      <w:r w:rsidRPr="002E06E3">
        <w:rPr>
          <w:rFonts w:cstheme="minorHAnsi"/>
          <w:sz w:val="18"/>
          <w:szCs w:val="18"/>
        </w:rPr>
        <w:t xml:space="preserve"> following the end of the semester. In cases of incapacitation, exceptions may be made on a case-by-case basis. </w:t>
      </w:r>
    </w:p>
    <w:p w14:paraId="5ACFDBD7"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Failure to attend class, incomplete course withdrawal, or administrative withdrawal action does not constitute grounds for appeal. </w:t>
      </w:r>
    </w:p>
    <w:p w14:paraId="7331BFAA"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Financial hardship does not constitute grounds for appeal. </w:t>
      </w:r>
    </w:p>
    <w:p w14:paraId="5692C090" w14:textId="77777777" w:rsidR="00113B6B" w:rsidRPr="002E06E3" w:rsidRDefault="001E2F9F" w:rsidP="003C674F">
      <w:pPr>
        <w:pStyle w:val="NoSpacing"/>
        <w:numPr>
          <w:ilvl w:val="0"/>
          <w:numId w:val="3"/>
        </w:numPr>
        <w:rPr>
          <w:rFonts w:cstheme="minorHAnsi"/>
          <w:sz w:val="18"/>
          <w:szCs w:val="18"/>
        </w:rPr>
      </w:pPr>
      <w:r w:rsidRPr="002E06E3">
        <w:rPr>
          <w:rFonts w:cstheme="minorHAnsi"/>
          <w:sz w:val="18"/>
          <w:szCs w:val="18"/>
        </w:rPr>
        <w:t>If y</w:t>
      </w:r>
      <w:r w:rsidR="00113B6B" w:rsidRPr="002E06E3">
        <w:rPr>
          <w:rFonts w:cstheme="minorHAnsi"/>
          <w:sz w:val="18"/>
          <w:szCs w:val="18"/>
        </w:rPr>
        <w:t xml:space="preserve">our request is based on </w:t>
      </w:r>
      <w:r w:rsidRPr="002E06E3">
        <w:rPr>
          <w:rFonts w:cstheme="minorHAnsi"/>
          <w:sz w:val="18"/>
          <w:szCs w:val="18"/>
        </w:rPr>
        <w:t>a current or past incarceration, you cannot appeal your balance unless you can prove you were wrongly accused</w:t>
      </w:r>
      <w:r w:rsidR="00113B6B" w:rsidRPr="002E06E3">
        <w:rPr>
          <w:rFonts w:cstheme="minorHAnsi"/>
          <w:sz w:val="18"/>
          <w:szCs w:val="18"/>
        </w:rPr>
        <w:t>.</w:t>
      </w:r>
    </w:p>
    <w:p w14:paraId="56F22C0D" w14:textId="4CD332B9" w:rsidR="00113B6B" w:rsidRPr="002E06E3" w:rsidRDefault="009E243F" w:rsidP="003C674F">
      <w:pPr>
        <w:pStyle w:val="NoSpacing"/>
        <w:numPr>
          <w:ilvl w:val="0"/>
          <w:numId w:val="3"/>
        </w:numPr>
        <w:rPr>
          <w:rFonts w:cstheme="minorHAnsi"/>
          <w:sz w:val="18"/>
          <w:szCs w:val="18"/>
        </w:rPr>
      </w:pPr>
      <w:r w:rsidRPr="002E06E3">
        <w:rPr>
          <w:rFonts w:cstheme="minorHAnsi"/>
          <w:sz w:val="18"/>
          <w:szCs w:val="18"/>
        </w:rPr>
        <w:t xml:space="preserve">You have an academic </w:t>
      </w:r>
      <w:r w:rsidR="00D2223A" w:rsidRPr="002E06E3">
        <w:rPr>
          <w:rFonts w:cstheme="minorHAnsi"/>
          <w:sz w:val="18"/>
          <w:szCs w:val="18"/>
        </w:rPr>
        <w:t>complaint;</w:t>
      </w:r>
      <w:r w:rsidRPr="002E06E3">
        <w:rPr>
          <w:rFonts w:cstheme="minorHAnsi"/>
          <w:sz w:val="18"/>
          <w:szCs w:val="18"/>
        </w:rPr>
        <w:t xml:space="preserve"> these complaints </w:t>
      </w:r>
      <w:r w:rsidR="00A40CFB" w:rsidRPr="002E06E3">
        <w:rPr>
          <w:rFonts w:cstheme="minorHAnsi"/>
          <w:sz w:val="18"/>
          <w:szCs w:val="18"/>
        </w:rPr>
        <w:t xml:space="preserve">need to </w:t>
      </w:r>
      <w:r w:rsidRPr="002E06E3">
        <w:rPr>
          <w:rFonts w:cstheme="minorHAnsi"/>
          <w:sz w:val="18"/>
          <w:szCs w:val="18"/>
        </w:rPr>
        <w:t>be handle</w:t>
      </w:r>
      <w:r w:rsidR="00A40CFB" w:rsidRPr="002E06E3">
        <w:rPr>
          <w:rFonts w:cstheme="minorHAnsi"/>
          <w:sz w:val="18"/>
          <w:szCs w:val="18"/>
        </w:rPr>
        <w:t>d</w:t>
      </w:r>
      <w:r w:rsidRPr="002E06E3">
        <w:rPr>
          <w:rFonts w:cstheme="minorHAnsi"/>
          <w:sz w:val="18"/>
          <w:szCs w:val="18"/>
        </w:rPr>
        <w:t xml:space="preserve"> with</w:t>
      </w:r>
      <w:r w:rsidR="006B1217" w:rsidRPr="002E06E3">
        <w:rPr>
          <w:rFonts w:cstheme="minorHAnsi"/>
          <w:sz w:val="18"/>
          <w:szCs w:val="18"/>
        </w:rPr>
        <w:t xml:space="preserve"> the a</w:t>
      </w:r>
      <w:r w:rsidR="00A40CFB" w:rsidRPr="002E06E3">
        <w:rPr>
          <w:rFonts w:cstheme="minorHAnsi"/>
          <w:sz w:val="18"/>
          <w:szCs w:val="18"/>
        </w:rPr>
        <w:t>ppropriate College department or</w:t>
      </w:r>
      <w:r w:rsidR="006B1217" w:rsidRPr="002E06E3">
        <w:rPr>
          <w:rFonts w:cstheme="minorHAnsi"/>
          <w:sz w:val="18"/>
          <w:szCs w:val="18"/>
        </w:rPr>
        <w:t xml:space="preserve"> Vice Chancellor.</w:t>
      </w:r>
    </w:p>
    <w:p w14:paraId="2390E377" w14:textId="1C87516B" w:rsidR="00874167" w:rsidRPr="002E06E3" w:rsidRDefault="00874167" w:rsidP="003C674F">
      <w:pPr>
        <w:pStyle w:val="NoSpacing"/>
        <w:numPr>
          <w:ilvl w:val="0"/>
          <w:numId w:val="3"/>
        </w:numPr>
        <w:rPr>
          <w:rFonts w:cstheme="minorHAnsi"/>
          <w:sz w:val="18"/>
          <w:szCs w:val="18"/>
        </w:rPr>
      </w:pPr>
      <w:r w:rsidRPr="002E06E3">
        <w:rPr>
          <w:rFonts w:cstheme="minorHAnsi"/>
          <w:sz w:val="18"/>
          <w:szCs w:val="18"/>
        </w:rPr>
        <w:t xml:space="preserve">If you have an OTC employee/customer service </w:t>
      </w:r>
      <w:r w:rsidR="00D2223A" w:rsidRPr="002E06E3">
        <w:rPr>
          <w:rFonts w:cstheme="minorHAnsi"/>
          <w:sz w:val="18"/>
          <w:szCs w:val="18"/>
        </w:rPr>
        <w:t>complaint,</w:t>
      </w:r>
      <w:r w:rsidRPr="002E06E3">
        <w:rPr>
          <w:rFonts w:cstheme="minorHAnsi"/>
          <w:sz w:val="18"/>
          <w:szCs w:val="18"/>
        </w:rPr>
        <w:t xml:space="preserve"> please address them with the appropriate department supervisor. </w:t>
      </w:r>
    </w:p>
    <w:p w14:paraId="0872FF8F" w14:textId="7D2D6E41" w:rsidR="00D00061" w:rsidRPr="002E06E3" w:rsidRDefault="005D25DD" w:rsidP="003C674F">
      <w:pPr>
        <w:pStyle w:val="NoSpacing"/>
        <w:numPr>
          <w:ilvl w:val="0"/>
          <w:numId w:val="3"/>
        </w:numPr>
        <w:rPr>
          <w:rFonts w:cstheme="minorHAnsi"/>
          <w:sz w:val="18"/>
          <w:szCs w:val="18"/>
        </w:rPr>
      </w:pPr>
      <w:r w:rsidRPr="002E06E3">
        <w:rPr>
          <w:rFonts w:cstheme="minorHAnsi"/>
          <w:sz w:val="18"/>
          <w:szCs w:val="18"/>
        </w:rPr>
        <w:t>Inadequate student technology devices including, software and hardware issues, do not con</w:t>
      </w:r>
      <w:r w:rsidR="00B62916" w:rsidRPr="002E06E3">
        <w:rPr>
          <w:rFonts w:cstheme="minorHAnsi"/>
          <w:sz w:val="18"/>
          <w:szCs w:val="18"/>
        </w:rPr>
        <w:t xml:space="preserve">stitute grounds for an appeal. If a student chooses to enroll in online </w:t>
      </w:r>
      <w:r w:rsidR="00D2223A" w:rsidRPr="002E06E3">
        <w:rPr>
          <w:rFonts w:cstheme="minorHAnsi"/>
          <w:sz w:val="18"/>
          <w:szCs w:val="18"/>
        </w:rPr>
        <w:t>courses,</w:t>
      </w:r>
      <w:r w:rsidR="00B62916" w:rsidRPr="002E06E3">
        <w:rPr>
          <w:rFonts w:cstheme="minorHAnsi"/>
          <w:sz w:val="18"/>
          <w:szCs w:val="18"/>
        </w:rPr>
        <w:t xml:space="preserve"> it is their responsibility to be prepared for course work and course participation. Being unsuccessful in online courses is not grounds for an appeal. </w:t>
      </w:r>
    </w:p>
    <w:p w14:paraId="3EC2D4AF" w14:textId="77777777" w:rsidR="00442A33" w:rsidRPr="002E06E3" w:rsidRDefault="00D43938" w:rsidP="003C674F">
      <w:pPr>
        <w:pStyle w:val="NoSpacing"/>
        <w:numPr>
          <w:ilvl w:val="0"/>
          <w:numId w:val="3"/>
        </w:numPr>
        <w:rPr>
          <w:rFonts w:cstheme="minorHAnsi"/>
          <w:sz w:val="18"/>
          <w:szCs w:val="18"/>
        </w:rPr>
      </w:pPr>
      <w:r w:rsidRPr="002E06E3">
        <w:rPr>
          <w:rFonts w:cstheme="minorHAnsi"/>
          <w:sz w:val="18"/>
          <w:szCs w:val="18"/>
        </w:rPr>
        <w:t xml:space="preserve">Residency status disputes and all other status changes are not reviewed through the appeal process. Please address these issues with the appropriate departments. </w:t>
      </w:r>
    </w:p>
    <w:p w14:paraId="53661F34" w14:textId="77777777" w:rsidR="00A9583E" w:rsidRPr="002E06E3" w:rsidRDefault="00A9583E" w:rsidP="003C674F">
      <w:pPr>
        <w:pStyle w:val="NoSpacing"/>
        <w:numPr>
          <w:ilvl w:val="0"/>
          <w:numId w:val="3"/>
        </w:numPr>
        <w:rPr>
          <w:rFonts w:cstheme="minorHAnsi"/>
          <w:sz w:val="18"/>
          <w:szCs w:val="18"/>
        </w:rPr>
      </w:pPr>
      <w:r w:rsidRPr="002E06E3">
        <w:rPr>
          <w:rFonts w:cstheme="minorHAnsi"/>
          <w:sz w:val="18"/>
          <w:szCs w:val="18"/>
        </w:rPr>
        <w:t>If you choose to attend another institution and do not completely withdraw yourself from courses before the start of the semester your charges on your account will be valid.</w:t>
      </w:r>
    </w:p>
    <w:p w14:paraId="0FC801BC" w14:textId="77777777" w:rsidR="00502307" w:rsidRDefault="00502307" w:rsidP="005D25DD">
      <w:pPr>
        <w:pStyle w:val="NoSpacing"/>
        <w:rPr>
          <w:rFonts w:ascii="Times New Roman" w:hAnsi="Times New Roman" w:cs="Times New Roman"/>
          <w:b/>
        </w:rPr>
      </w:pPr>
    </w:p>
    <w:p w14:paraId="06F735BC" w14:textId="77777777" w:rsidR="003C674F" w:rsidRDefault="003C674F" w:rsidP="005D25DD">
      <w:pPr>
        <w:pStyle w:val="NoSpacing"/>
        <w:rPr>
          <w:rFonts w:ascii="Times New Roman" w:hAnsi="Times New Roman" w:cs="Times New Roman"/>
          <w:b/>
        </w:rPr>
      </w:pPr>
    </w:p>
    <w:p w14:paraId="0E592F11" w14:textId="77777777" w:rsidR="00781A4F" w:rsidRDefault="00781A4F" w:rsidP="005D25DD">
      <w:pPr>
        <w:pStyle w:val="NoSpacing"/>
        <w:rPr>
          <w:rFonts w:cstheme="minorHAnsi"/>
          <w:b/>
        </w:rPr>
      </w:pPr>
    </w:p>
    <w:p w14:paraId="54D515C2" w14:textId="26971DA6" w:rsidR="003C674F" w:rsidRPr="002E06E3" w:rsidRDefault="005D25DD" w:rsidP="005D25DD">
      <w:pPr>
        <w:pStyle w:val="NoSpacing"/>
        <w:rPr>
          <w:rFonts w:cstheme="minorHAnsi"/>
          <w:b/>
          <w:sz w:val="20"/>
          <w:szCs w:val="20"/>
        </w:rPr>
      </w:pPr>
      <w:r w:rsidRPr="002E06E3">
        <w:rPr>
          <w:rFonts w:cstheme="minorHAnsi"/>
          <w:b/>
        </w:rPr>
        <w:lastRenderedPageBreak/>
        <w:t>Exceptions must meet one or more of the following criteria to be considered and approved</w:t>
      </w:r>
      <w:r w:rsidRPr="002E06E3">
        <w:rPr>
          <w:rFonts w:cstheme="minorHAnsi"/>
          <w:b/>
          <w:sz w:val="20"/>
          <w:szCs w:val="20"/>
        </w:rPr>
        <w:t xml:space="preserve">: </w:t>
      </w:r>
    </w:p>
    <w:p w14:paraId="0DB0909E" w14:textId="28D67681" w:rsidR="005D25DD" w:rsidRPr="006A62DC" w:rsidRDefault="005D25DD" w:rsidP="005D25DD">
      <w:pPr>
        <w:pStyle w:val="NoSpacing"/>
        <w:numPr>
          <w:ilvl w:val="1"/>
          <w:numId w:val="1"/>
        </w:numPr>
        <w:rPr>
          <w:rFonts w:cstheme="minorHAnsi"/>
          <w:sz w:val="20"/>
          <w:szCs w:val="20"/>
        </w:rPr>
      </w:pPr>
      <w:r w:rsidRPr="006A62DC">
        <w:rPr>
          <w:rFonts w:cstheme="minorHAnsi"/>
          <w:b/>
          <w:sz w:val="20"/>
          <w:szCs w:val="20"/>
        </w:rPr>
        <w:t>Written documentation</w:t>
      </w:r>
      <w:r w:rsidRPr="006A62DC">
        <w:rPr>
          <w:rFonts w:cstheme="minorHAnsi"/>
          <w:sz w:val="20"/>
          <w:szCs w:val="20"/>
        </w:rPr>
        <w:t xml:space="preserve"> of an illness, accident, injury, loss of family member, or situation which could not be influenced, planned for, or prevented by the student that prohibits completion of semester classes. This provision specifically excludes conditions or chronic illnesses that remain static and are known to the student at the time of registration. (This applies for </w:t>
      </w:r>
      <w:r w:rsidR="00D2223A" w:rsidRPr="006A62DC">
        <w:rPr>
          <w:rFonts w:cstheme="minorHAnsi"/>
          <w:sz w:val="20"/>
          <w:szCs w:val="20"/>
        </w:rPr>
        <w:t>students</w:t>
      </w:r>
      <w:r w:rsidRPr="006A62DC">
        <w:rPr>
          <w:rFonts w:cstheme="minorHAnsi"/>
          <w:sz w:val="20"/>
          <w:szCs w:val="20"/>
        </w:rPr>
        <w:t xml:space="preserve"> or immediate family only. Immediate family </w:t>
      </w:r>
      <w:r w:rsidR="00D2223A" w:rsidRPr="006A62DC">
        <w:rPr>
          <w:rFonts w:cstheme="minorHAnsi"/>
          <w:sz w:val="20"/>
          <w:szCs w:val="20"/>
        </w:rPr>
        <w:t>includes</w:t>
      </w:r>
      <w:r w:rsidRPr="006A62DC">
        <w:rPr>
          <w:rFonts w:cstheme="minorHAnsi"/>
          <w:sz w:val="20"/>
          <w:szCs w:val="20"/>
        </w:rPr>
        <w:t xml:space="preserve"> spouse, children, </w:t>
      </w:r>
      <w:r w:rsidR="00453F35">
        <w:rPr>
          <w:rFonts w:cstheme="minorHAnsi"/>
          <w:sz w:val="20"/>
          <w:szCs w:val="20"/>
        </w:rPr>
        <w:t xml:space="preserve">stepchildren, </w:t>
      </w:r>
      <w:r w:rsidRPr="006A62DC">
        <w:rPr>
          <w:rFonts w:cstheme="minorHAnsi"/>
          <w:sz w:val="20"/>
          <w:szCs w:val="20"/>
        </w:rPr>
        <w:t xml:space="preserve">parent, </w:t>
      </w:r>
      <w:r w:rsidR="00453F35" w:rsidRPr="006A62DC">
        <w:rPr>
          <w:rFonts w:cstheme="minorHAnsi"/>
          <w:sz w:val="20"/>
          <w:szCs w:val="20"/>
        </w:rPr>
        <w:t>stepparent</w:t>
      </w:r>
      <w:r w:rsidRPr="006A62DC">
        <w:rPr>
          <w:rFonts w:cstheme="minorHAnsi"/>
          <w:sz w:val="20"/>
          <w:szCs w:val="20"/>
        </w:rPr>
        <w:t>, grandparent, and step-grandparent).</w:t>
      </w:r>
    </w:p>
    <w:p w14:paraId="49A8A868" w14:textId="5E38E964" w:rsidR="00AC4871" w:rsidRPr="006A62DC" w:rsidRDefault="005D25DD" w:rsidP="00781397">
      <w:pPr>
        <w:pStyle w:val="NoSpacing"/>
        <w:numPr>
          <w:ilvl w:val="1"/>
          <w:numId w:val="1"/>
        </w:numPr>
        <w:rPr>
          <w:rFonts w:cstheme="minorHAnsi"/>
          <w:b/>
          <w:sz w:val="20"/>
          <w:szCs w:val="20"/>
        </w:rPr>
      </w:pPr>
      <w:r w:rsidRPr="006A62DC">
        <w:rPr>
          <w:rFonts w:cstheme="minorHAnsi"/>
          <w:b/>
          <w:sz w:val="20"/>
          <w:szCs w:val="20"/>
        </w:rPr>
        <w:t>Written documentation</w:t>
      </w:r>
      <w:r w:rsidRPr="006A62DC">
        <w:rPr>
          <w:rFonts w:cstheme="minorHAnsi"/>
          <w:sz w:val="20"/>
          <w:szCs w:val="20"/>
        </w:rPr>
        <w:t xml:space="preserve"> of substantiated circumstances involving deadlines where a student has in good faith relied on information provided by a named College official, or the official’s interpretations of the text of a </w:t>
      </w:r>
      <w:r w:rsidR="00D2223A" w:rsidRPr="006A62DC">
        <w:rPr>
          <w:rFonts w:cstheme="minorHAnsi"/>
          <w:sz w:val="20"/>
          <w:szCs w:val="20"/>
        </w:rPr>
        <w:t>college</w:t>
      </w:r>
      <w:r w:rsidRPr="006A62DC">
        <w:rPr>
          <w:rFonts w:cstheme="minorHAnsi"/>
          <w:sz w:val="20"/>
          <w:szCs w:val="20"/>
        </w:rPr>
        <w:t xml:space="preserve"> document or </w:t>
      </w:r>
      <w:r w:rsidR="00D2223A" w:rsidRPr="006A62DC">
        <w:rPr>
          <w:rFonts w:cstheme="minorHAnsi"/>
          <w:sz w:val="20"/>
          <w:szCs w:val="20"/>
        </w:rPr>
        <w:t>publication and</w:t>
      </w:r>
      <w:r w:rsidRPr="006A62DC">
        <w:rPr>
          <w:rFonts w:cstheme="minorHAnsi"/>
          <w:sz w:val="20"/>
          <w:szCs w:val="20"/>
        </w:rPr>
        <w:t xml:space="preserve"> was consequently misinformed about its terms.</w:t>
      </w:r>
      <w:r w:rsidR="00AC4871" w:rsidRPr="006A62DC">
        <w:rPr>
          <w:rFonts w:cstheme="minorHAnsi"/>
          <w:sz w:val="20"/>
          <w:szCs w:val="20"/>
        </w:rPr>
        <w:t xml:space="preserve"> </w:t>
      </w:r>
    </w:p>
    <w:p w14:paraId="665181A9" w14:textId="77777777" w:rsidR="0006432B" w:rsidRPr="0006432B" w:rsidRDefault="0006432B" w:rsidP="0006432B">
      <w:pPr>
        <w:pStyle w:val="NoSpacing"/>
        <w:rPr>
          <w:rFonts w:ascii="Times New Roman" w:hAnsi="Times New Roman" w:cs="Times New Roman"/>
          <w:b/>
          <w:sz w:val="24"/>
        </w:rPr>
      </w:pPr>
    </w:p>
    <w:p w14:paraId="5FE80F1A" w14:textId="77777777" w:rsidR="003C674F" w:rsidRPr="006A62DC" w:rsidRDefault="006B1217" w:rsidP="009E243F">
      <w:pPr>
        <w:pStyle w:val="NoSpacing"/>
        <w:rPr>
          <w:rFonts w:cstheme="minorHAnsi"/>
          <w:b/>
          <w:sz w:val="20"/>
          <w:szCs w:val="20"/>
        </w:rPr>
      </w:pPr>
      <w:r w:rsidRPr="006A62DC">
        <w:rPr>
          <w:rFonts w:cstheme="minorHAnsi"/>
          <w:b/>
        </w:rPr>
        <w:t>Please select your reason for your appeal</w:t>
      </w:r>
      <w:r w:rsidRPr="006A62DC">
        <w:rPr>
          <w:rFonts w:cstheme="minorHAnsi"/>
          <w:b/>
          <w:sz w:val="20"/>
          <w:szCs w:val="20"/>
        </w:rPr>
        <w:t>:</w:t>
      </w:r>
    </w:p>
    <w:p w14:paraId="64984910" w14:textId="7D9BBAA0" w:rsidR="006C3929"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2336" behindDoc="0" locked="0" layoutInCell="1" allowOverlap="1" wp14:anchorId="4B9F45E0" wp14:editId="3848844F">
                <wp:simplePos x="0" y="0"/>
                <wp:positionH relativeFrom="margin">
                  <wp:posOffset>152400</wp:posOffset>
                </wp:positionH>
                <wp:positionV relativeFrom="paragraph">
                  <wp:posOffset>11430</wp:posOffset>
                </wp:positionV>
                <wp:extent cx="1428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714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69CA" id="Rectangle 4" o:spid="_x0000_s1026" style="position:absolute;margin-left:12pt;margin-top:.9pt;width:11.2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" fillcolor="white [3212]" strokecolor="black [1600]" strokeweight="1pt">
                <w10:wrap anchorx="margin"/>
              </v:rect>
            </w:pict>
          </mc:Fallback>
        </mc:AlternateContent>
      </w:r>
      <w:r w:rsidRPr="006A62DC">
        <w:rPr>
          <w:rFonts w:cstheme="minorHAnsi"/>
          <w:b/>
          <w:sz w:val="20"/>
          <w:szCs w:val="20"/>
        </w:rPr>
        <w:t xml:space="preserve">Medical: Unable to attend classes due to medical reasons. Provide </w:t>
      </w:r>
      <w:r w:rsidR="00453F35" w:rsidRPr="006A62DC">
        <w:rPr>
          <w:rFonts w:cstheme="minorHAnsi"/>
          <w:b/>
          <w:sz w:val="20"/>
          <w:szCs w:val="20"/>
        </w:rPr>
        <w:t>a letter</w:t>
      </w:r>
      <w:r w:rsidRPr="006A62DC">
        <w:rPr>
          <w:rFonts w:cstheme="minorHAnsi"/>
          <w:b/>
          <w:sz w:val="20"/>
          <w:szCs w:val="20"/>
        </w:rPr>
        <w:t xml:space="preserve"> from physician</w:t>
      </w:r>
      <w:r w:rsidR="00453F35">
        <w:rPr>
          <w:rFonts w:cstheme="minorHAnsi"/>
          <w:b/>
          <w:sz w:val="20"/>
          <w:szCs w:val="20"/>
        </w:rPr>
        <w:t>/</w:t>
      </w:r>
      <w:r w:rsidR="003929B2">
        <w:rPr>
          <w:rFonts w:cstheme="minorHAnsi"/>
          <w:b/>
          <w:sz w:val="20"/>
          <w:szCs w:val="20"/>
        </w:rPr>
        <w:t xml:space="preserve">healthcare provider </w:t>
      </w:r>
      <w:r w:rsidRPr="006A62DC">
        <w:rPr>
          <w:rFonts w:cstheme="minorHAnsi"/>
          <w:b/>
          <w:sz w:val="20"/>
          <w:szCs w:val="20"/>
        </w:rPr>
        <w:t>stating dates of treatment, situation/condition interfered with class attendance, and when you can return to school.</w:t>
      </w:r>
    </w:p>
    <w:p w14:paraId="4137C4E0" w14:textId="4B2150DE" w:rsidR="00D00061"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4384" behindDoc="0" locked="0" layoutInCell="1" allowOverlap="1" wp14:anchorId="51088DAF" wp14:editId="50305B40">
                <wp:simplePos x="0" y="0"/>
                <wp:positionH relativeFrom="margin">
                  <wp:posOffset>152400</wp:posOffset>
                </wp:positionH>
                <wp:positionV relativeFrom="paragraph">
                  <wp:posOffset>13335</wp:posOffset>
                </wp:positionV>
                <wp:extent cx="1428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5F0E58DC"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8DAF" id="Rectangle 5" o:spid="_x0000_s1026" style="position:absolute;left:0;text-align:left;margin-left:12pt;margin-top:1.05pt;width:11.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" fillcolor="window" strokeweight="1pt">
                <v:textbox>
                  <w:txbxContent>
                    <w:p w14:paraId="5F0E58DC"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Medical Family: Provide a letter and documentation from the </w:t>
      </w:r>
      <w:r w:rsidR="003929B2">
        <w:rPr>
          <w:rFonts w:cstheme="minorHAnsi"/>
          <w:b/>
          <w:sz w:val="20"/>
          <w:szCs w:val="20"/>
        </w:rPr>
        <w:t>healthcare provider</w:t>
      </w:r>
      <w:r w:rsidRPr="006A62DC">
        <w:rPr>
          <w:rFonts w:cstheme="minorHAnsi"/>
          <w:b/>
          <w:sz w:val="20"/>
          <w:szCs w:val="20"/>
        </w:rPr>
        <w:t xml:space="preserve"> of illness.</w:t>
      </w:r>
    </w:p>
    <w:p w14:paraId="1388ABF4" w14:textId="77777777" w:rsidR="00D00061" w:rsidRPr="006A62DC" w:rsidRDefault="00D00061" w:rsidP="00D00061">
      <w:pPr>
        <w:pStyle w:val="NoSpacing"/>
        <w:ind w:left="720"/>
        <w:rPr>
          <w:rFonts w:cstheme="minorHAnsi"/>
          <w:b/>
          <w:sz w:val="24"/>
        </w:rPr>
      </w:pPr>
    </w:p>
    <w:p w14:paraId="7D397CAA" w14:textId="77777777" w:rsidR="00D00061" w:rsidRPr="006A62DC" w:rsidRDefault="00D00061"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6432" behindDoc="0" locked="0" layoutInCell="1" allowOverlap="1" wp14:anchorId="6A297692" wp14:editId="53B6B473">
                <wp:simplePos x="0" y="0"/>
                <wp:positionH relativeFrom="margin">
                  <wp:posOffset>161925</wp:posOffset>
                </wp:positionH>
                <wp:positionV relativeFrom="paragraph">
                  <wp:posOffset>5080</wp:posOffset>
                </wp:positionV>
                <wp:extent cx="1428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8B133C8"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7692" id="Rectangle 6" o:spid="_x0000_s1027" style="position:absolute;left:0;text-align:left;margin-left:12.75pt;margin-top:.4pt;width:11.25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Ad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" fillcolor="window" strokeweight="1pt">
                <v:textbox>
                  <w:txbxContent>
                    <w:p w14:paraId="28B133C8"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Loss </w:t>
      </w:r>
      <w:r w:rsidR="006C3929" w:rsidRPr="006A62DC">
        <w:rPr>
          <w:rFonts w:cstheme="minorHAnsi"/>
          <w:b/>
          <w:sz w:val="20"/>
          <w:szCs w:val="20"/>
        </w:rPr>
        <w:t>of immediate family member: Provide death certificate or obituary for a parent, spouse, grandparent, sibling, or child.</w:t>
      </w:r>
    </w:p>
    <w:p w14:paraId="21707B79" w14:textId="54302A51" w:rsidR="00D00061" w:rsidRPr="006A62DC" w:rsidRDefault="00D00061" w:rsidP="00874167">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74624" behindDoc="0" locked="0" layoutInCell="1" allowOverlap="1" wp14:anchorId="233591D2" wp14:editId="5927EA4C">
                <wp:simplePos x="0" y="0"/>
                <wp:positionH relativeFrom="margin">
                  <wp:posOffset>161925</wp:posOffset>
                </wp:positionH>
                <wp:positionV relativeFrom="paragraph">
                  <wp:posOffset>8890</wp:posOffset>
                </wp:positionV>
                <wp:extent cx="1428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4F32DB8" w14:textId="77777777" w:rsidR="00D00061" w:rsidRDefault="00D00061" w:rsidP="00D0006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91D2" id="Rectangle 3" o:spid="_x0000_s1028" style="position:absolute;left:0;text-align:left;margin-left:12.75pt;margin-top:.7pt;width:11.25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Q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" fillcolor="window" strokeweight="1pt">
                <v:textbox>
                  <w:txbxContent>
                    <w:p w14:paraId="24F32DB8" w14:textId="77777777" w:rsidR="00D00061" w:rsidRDefault="00D00061" w:rsidP="00D00061">
                      <w:pPr>
                        <w:jc w:val="center"/>
                      </w:pPr>
                      <w:r>
                        <w:t xml:space="preserve"> </w:t>
                      </w:r>
                    </w:p>
                  </w:txbxContent>
                </v:textbox>
                <w10:wrap anchorx="margin"/>
              </v:rect>
            </w:pict>
          </mc:Fallback>
        </mc:AlternateContent>
      </w:r>
      <w:r w:rsidRPr="006A62DC">
        <w:rPr>
          <w:rFonts w:cstheme="minorHAnsi"/>
          <w:b/>
          <w:sz w:val="20"/>
          <w:szCs w:val="20"/>
        </w:rPr>
        <w:t>Official documentation of</w:t>
      </w:r>
      <w:r w:rsidR="00502307" w:rsidRPr="006A62DC">
        <w:rPr>
          <w:rFonts w:cstheme="minorHAnsi"/>
          <w:b/>
          <w:sz w:val="20"/>
          <w:szCs w:val="20"/>
        </w:rPr>
        <w:t xml:space="preserve"> college</w:t>
      </w:r>
      <w:r w:rsidR="0006432B" w:rsidRPr="006A62DC">
        <w:rPr>
          <w:rFonts w:cstheme="minorHAnsi"/>
          <w:b/>
          <w:sz w:val="20"/>
          <w:szCs w:val="20"/>
        </w:rPr>
        <w:t xml:space="preserve"> misinformation or</w:t>
      </w:r>
      <w:r w:rsidRPr="006A62DC">
        <w:rPr>
          <w:rFonts w:cstheme="minorHAnsi"/>
          <w:b/>
          <w:sz w:val="20"/>
          <w:szCs w:val="20"/>
        </w:rPr>
        <w:t xml:space="preserve"> emergency </w:t>
      </w:r>
      <w:r w:rsidR="00453F35" w:rsidRPr="006A62DC">
        <w:rPr>
          <w:rFonts w:cstheme="minorHAnsi"/>
          <w:b/>
          <w:sz w:val="20"/>
          <w:szCs w:val="20"/>
        </w:rPr>
        <w:t>circumstances</w:t>
      </w:r>
      <w:r w:rsidRPr="006A62DC">
        <w:rPr>
          <w:rFonts w:cstheme="minorHAnsi"/>
          <w:b/>
          <w:sz w:val="20"/>
          <w:szCs w:val="20"/>
        </w:rPr>
        <w:t xml:space="preserve"> such as, accident, injury, or situation which</w:t>
      </w:r>
      <w:r w:rsidR="00874167" w:rsidRPr="006A62DC">
        <w:rPr>
          <w:rFonts w:cstheme="minorHAnsi"/>
          <w:b/>
          <w:sz w:val="20"/>
          <w:szCs w:val="20"/>
        </w:rPr>
        <w:t xml:space="preserve"> </w:t>
      </w:r>
      <w:r w:rsidRPr="006A62DC">
        <w:rPr>
          <w:rFonts w:cstheme="minorHAnsi"/>
          <w:b/>
          <w:sz w:val="20"/>
          <w:szCs w:val="20"/>
        </w:rPr>
        <w:t xml:space="preserve">could not be influenced, planned for, or prevented by the student. </w:t>
      </w:r>
    </w:p>
    <w:p w14:paraId="733D9237" w14:textId="77777777" w:rsidR="00232A01" w:rsidRDefault="00232A01" w:rsidP="00232A01">
      <w:pPr>
        <w:pStyle w:val="NoSpacing"/>
        <w:rPr>
          <w:rFonts w:ascii="Times New Roman" w:hAnsi="Times New Roman" w:cs="Times New Roman"/>
          <w:b/>
        </w:rPr>
      </w:pPr>
    </w:p>
    <w:p w14:paraId="1C1F5034" w14:textId="77777777" w:rsidR="0006432B" w:rsidRPr="006A62DC" w:rsidRDefault="0006432B" w:rsidP="00232A01">
      <w:pPr>
        <w:pStyle w:val="NoSpacing"/>
        <w:rPr>
          <w:rFonts w:cstheme="minorHAnsi"/>
          <w:b/>
          <w:sz w:val="18"/>
          <w:szCs w:val="18"/>
        </w:rPr>
      </w:pPr>
      <w:r w:rsidRPr="006A62DC">
        <w:rPr>
          <w:rFonts w:cstheme="minorHAnsi"/>
          <w:b/>
          <w:i/>
          <w:sz w:val="18"/>
          <w:szCs w:val="18"/>
        </w:rPr>
        <w:t>*Please note printed/published material, such as registration forms, guide sheets, class schedule information, web directions, and the catalog take precedence over verbal information.</w:t>
      </w:r>
    </w:p>
    <w:p w14:paraId="7854970E"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59264" behindDoc="0" locked="0" layoutInCell="1" allowOverlap="1" wp14:anchorId="6B544A9C" wp14:editId="1BBF3D2F">
                <wp:simplePos x="0" y="0"/>
                <wp:positionH relativeFrom="column">
                  <wp:posOffset>-8467</wp:posOffset>
                </wp:positionH>
                <wp:positionV relativeFrom="paragraph">
                  <wp:posOffset>94615</wp:posOffset>
                </wp:positionV>
                <wp:extent cx="5960322"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6032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DDB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45pt" to="46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" strokecolor="black [3200]" strokeweight="1.25pt">
                <v:stroke joinstyle="miter"/>
              </v:line>
            </w:pict>
          </mc:Fallback>
        </mc:AlternateContent>
      </w:r>
    </w:p>
    <w:p w14:paraId="6033EED1" w14:textId="77777777" w:rsidR="00523280" w:rsidRPr="00F333DC" w:rsidRDefault="00523280" w:rsidP="00523280">
      <w:pPr>
        <w:pStyle w:val="NoSpacing"/>
      </w:pPr>
      <w:r w:rsidRPr="00F333DC">
        <w:t xml:space="preserve">Objective of appeal: </w:t>
      </w:r>
    </w:p>
    <w:p w14:paraId="435DB625" w14:textId="77777777" w:rsidR="00523280" w:rsidRPr="00622D37" w:rsidRDefault="00523280" w:rsidP="00523280">
      <w:pPr>
        <w:pStyle w:val="NoSpacing"/>
        <w:rPr>
          <w:u w:val="single"/>
        </w:rPr>
      </w:pP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p>
    <w:p w14:paraId="7D218AB2"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60288" behindDoc="0" locked="0" layoutInCell="1" allowOverlap="1" wp14:anchorId="129AE6F4" wp14:editId="5B9ADEEE">
                <wp:simplePos x="0" y="0"/>
                <wp:positionH relativeFrom="column">
                  <wp:posOffset>-8467</wp:posOffset>
                </wp:positionH>
                <wp:positionV relativeFrom="paragraph">
                  <wp:posOffset>98002</wp:posOffset>
                </wp:positionV>
                <wp:extent cx="605747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057477"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B73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pt" to="47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" strokecolor="black [3200]" strokeweight="1.25pt">
                <v:stroke joinstyle="miter"/>
              </v:line>
            </w:pict>
          </mc:Fallback>
        </mc:AlternateContent>
      </w:r>
    </w:p>
    <w:p w14:paraId="0AD2C607" w14:textId="77777777" w:rsidR="00523280" w:rsidRPr="00F333DC" w:rsidRDefault="00523280" w:rsidP="00523280">
      <w:pPr>
        <w:pStyle w:val="NoSpacing"/>
      </w:pPr>
      <w:r w:rsidRPr="00F333DC">
        <w:t>Explanation: (attach additional pages if necessary)</w:t>
      </w:r>
    </w:p>
    <w:p w14:paraId="5303BBA8" w14:textId="77777777" w:rsidR="00523280" w:rsidRDefault="00523280" w:rsidP="00523280">
      <w:pPr>
        <w:pStyle w:val="NoSpacing"/>
        <w:rPr>
          <w:u w:val="single"/>
        </w:rPr>
      </w:pPr>
      <w:r>
        <w:tab/>
      </w:r>
      <w:r>
        <w:tab/>
      </w:r>
      <w:r>
        <w:tab/>
      </w:r>
      <w:r>
        <w:tab/>
      </w:r>
      <w:r>
        <w:tab/>
      </w:r>
      <w:r>
        <w:tab/>
      </w:r>
      <w:r>
        <w:tab/>
      </w:r>
      <w:r>
        <w:tab/>
      </w:r>
      <w:r>
        <w:tab/>
      </w:r>
      <w:r>
        <w:tab/>
      </w:r>
      <w:r>
        <w:tab/>
      </w:r>
      <w:r>
        <w:tab/>
      </w:r>
      <w:r>
        <w:tab/>
      </w:r>
    </w:p>
    <w:p w14:paraId="5142EFF3"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0FFC27E7" w14:textId="77777777" w:rsidR="00523280" w:rsidRDefault="00523280" w:rsidP="00523280">
      <w:pPr>
        <w:pStyle w:val="NoSpacing"/>
        <w:rPr>
          <w:u w:val="single"/>
        </w:rPr>
      </w:pPr>
    </w:p>
    <w:p w14:paraId="57938E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52D280F0" w14:textId="77777777" w:rsidR="00523280" w:rsidRDefault="00523280" w:rsidP="00523280">
      <w:pPr>
        <w:pStyle w:val="NoSpacing"/>
        <w:rPr>
          <w:u w:val="single"/>
        </w:rPr>
      </w:pPr>
    </w:p>
    <w:p w14:paraId="70A94C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29ECB2D9" w14:textId="77777777" w:rsidR="00523280" w:rsidRDefault="00523280" w:rsidP="00523280">
      <w:pPr>
        <w:pStyle w:val="NoSpacing"/>
        <w:rPr>
          <w:u w:val="single"/>
        </w:rPr>
      </w:pPr>
    </w:p>
    <w:p w14:paraId="7895EEE5" w14:textId="77777777" w:rsidR="00523280" w:rsidRPr="00F333DC" w:rsidRDefault="00523280" w:rsidP="00523280">
      <w:pPr>
        <w:pStyle w:val="NoSpacing"/>
      </w:pPr>
    </w:p>
    <w:p w14:paraId="2AFAACA5" w14:textId="36EA0824" w:rsidR="00523280" w:rsidRPr="00502307" w:rsidRDefault="00523280" w:rsidP="00523280">
      <w:pPr>
        <w:pStyle w:val="NoSpacing"/>
        <w:rPr>
          <w:sz w:val="18"/>
          <w:szCs w:val="18"/>
        </w:rPr>
      </w:pPr>
      <w:r w:rsidRPr="00502307">
        <w:rPr>
          <w:sz w:val="18"/>
          <w:szCs w:val="18"/>
        </w:rPr>
        <w:t>By signing this form, I affirm that I have reviewed OTC’s fee appeal policy and understand the criteria</w:t>
      </w:r>
      <w:r w:rsidR="001417C1" w:rsidRPr="00502307">
        <w:rPr>
          <w:sz w:val="18"/>
          <w:szCs w:val="18"/>
        </w:rPr>
        <w:t xml:space="preserve"> that is required to submit an appeal. </w:t>
      </w:r>
      <w:r w:rsidR="006B1217" w:rsidRPr="00502307">
        <w:rPr>
          <w:sz w:val="18"/>
          <w:szCs w:val="18"/>
        </w:rPr>
        <w:t xml:space="preserve">I understand that if I do not provide sufficient supporting </w:t>
      </w:r>
      <w:r w:rsidR="00D2223A" w:rsidRPr="00502307">
        <w:rPr>
          <w:sz w:val="18"/>
          <w:szCs w:val="18"/>
        </w:rPr>
        <w:t>documentation</w:t>
      </w:r>
      <w:r w:rsidR="006B1217" w:rsidRPr="00502307">
        <w:rPr>
          <w:sz w:val="18"/>
          <w:szCs w:val="18"/>
        </w:rPr>
        <w:t xml:space="preserve"> my appeal will not be processed. If my appeal is approved, I will be responsible to immediately repay any unearned </w:t>
      </w:r>
      <w:r w:rsidR="00874167" w:rsidRPr="00502307">
        <w:rPr>
          <w:sz w:val="18"/>
          <w:szCs w:val="18"/>
        </w:rPr>
        <w:t>financial</w:t>
      </w:r>
      <w:r w:rsidR="006B1217" w:rsidRPr="00502307">
        <w:rPr>
          <w:sz w:val="18"/>
          <w:szCs w:val="18"/>
        </w:rPr>
        <w:t xml:space="preserve"> aid</w:t>
      </w:r>
      <w:r w:rsidR="006B1217" w:rsidRPr="002E06E3">
        <w:rPr>
          <w:b/>
          <w:sz w:val="18"/>
          <w:szCs w:val="18"/>
        </w:rPr>
        <w:t xml:space="preserve">. I also </w:t>
      </w:r>
      <w:r w:rsidR="00F86AB3" w:rsidRPr="002E06E3">
        <w:rPr>
          <w:b/>
          <w:sz w:val="18"/>
          <w:szCs w:val="18"/>
        </w:rPr>
        <w:t>acknowledge</w:t>
      </w:r>
      <w:r w:rsidR="006C3929" w:rsidRPr="002E06E3">
        <w:rPr>
          <w:b/>
          <w:sz w:val="18"/>
          <w:szCs w:val="18"/>
        </w:rPr>
        <w:t xml:space="preserve"> that bookstore charges can</w:t>
      </w:r>
      <w:r w:rsidR="006B1217" w:rsidRPr="002E06E3">
        <w:rPr>
          <w:b/>
          <w:sz w:val="18"/>
          <w:szCs w:val="18"/>
        </w:rPr>
        <w:t>not be appealed, therefor</w:t>
      </w:r>
      <w:r w:rsidR="00874167" w:rsidRPr="002E06E3">
        <w:rPr>
          <w:b/>
          <w:sz w:val="18"/>
          <w:szCs w:val="18"/>
        </w:rPr>
        <w:t>e</w:t>
      </w:r>
      <w:r w:rsidR="006B1217" w:rsidRPr="002E06E3">
        <w:rPr>
          <w:b/>
          <w:sz w:val="18"/>
          <w:szCs w:val="18"/>
        </w:rPr>
        <w:t xml:space="preserve"> I will be responsible for the debt incurred by the bookstore</w:t>
      </w:r>
      <w:r w:rsidR="006B1217" w:rsidRPr="00502307">
        <w:rPr>
          <w:sz w:val="18"/>
          <w:szCs w:val="18"/>
        </w:rPr>
        <w:t xml:space="preserve">. </w:t>
      </w:r>
      <w:r w:rsidR="00BB3B5E">
        <w:rPr>
          <w:sz w:val="18"/>
          <w:szCs w:val="18"/>
        </w:rPr>
        <w:t xml:space="preserve">I will receive notification from the college that we have received my </w:t>
      </w:r>
      <w:r w:rsidR="00453F35">
        <w:rPr>
          <w:sz w:val="18"/>
          <w:szCs w:val="18"/>
        </w:rPr>
        <w:t>appeal,</w:t>
      </w:r>
      <w:r w:rsidR="00BB3B5E">
        <w:rPr>
          <w:sz w:val="18"/>
          <w:szCs w:val="18"/>
        </w:rPr>
        <w:t xml:space="preserve"> and t</w:t>
      </w:r>
      <w:r w:rsidR="006B1217" w:rsidRPr="00502307">
        <w:rPr>
          <w:sz w:val="18"/>
          <w:szCs w:val="18"/>
        </w:rPr>
        <w:t>he college will</w:t>
      </w:r>
      <w:r w:rsidR="00BB3B5E">
        <w:rPr>
          <w:sz w:val="18"/>
          <w:szCs w:val="18"/>
        </w:rPr>
        <w:t xml:space="preserve"> then also</w:t>
      </w:r>
      <w:r w:rsidR="006B1217" w:rsidRPr="00502307">
        <w:rPr>
          <w:sz w:val="18"/>
          <w:szCs w:val="18"/>
        </w:rPr>
        <w:t xml:space="preserve"> notify me in writing within </w:t>
      </w:r>
      <w:r w:rsidR="00453F35">
        <w:rPr>
          <w:sz w:val="18"/>
          <w:szCs w:val="18"/>
        </w:rPr>
        <w:t>30</w:t>
      </w:r>
      <w:r w:rsidR="006B1217" w:rsidRPr="00502307">
        <w:rPr>
          <w:sz w:val="18"/>
          <w:szCs w:val="18"/>
        </w:rPr>
        <w:t xml:space="preserve"> business days of the committee’s decision. By signing this appeal form, I acknowledge I understand that the committee’s decision is final and may not be appealed. </w:t>
      </w:r>
      <w:r w:rsidRPr="00502307">
        <w:rPr>
          <w:sz w:val="18"/>
          <w:szCs w:val="18"/>
        </w:rPr>
        <w:t xml:space="preserve"> </w:t>
      </w:r>
    </w:p>
    <w:p w14:paraId="6DBE0DAE" w14:textId="77777777" w:rsidR="00523280" w:rsidRPr="00F333DC" w:rsidRDefault="00523280" w:rsidP="00523280">
      <w:pPr>
        <w:pStyle w:val="NoSpacing"/>
      </w:pPr>
    </w:p>
    <w:p w14:paraId="2F1FC0F3" w14:textId="77777777" w:rsidR="00523280" w:rsidRPr="00F333DC" w:rsidRDefault="00523280" w:rsidP="00523280">
      <w:pPr>
        <w:pStyle w:val="NoSpacing"/>
      </w:pPr>
      <w:r w:rsidRPr="00F333DC">
        <w:t xml:space="preserve">Student Signature: </w:t>
      </w:r>
      <w:sdt>
        <w:sdtPr>
          <w:id w:val="749242195"/>
          <w:text/>
        </w:sdtPr>
        <w:sdtEndPr/>
        <w:sdtContent>
          <w:r w:rsidRPr="00F333DC">
            <w:t>__________________________________</w:t>
          </w:r>
        </w:sdtContent>
      </w:sdt>
      <w:r w:rsidRPr="00F333DC">
        <w:tab/>
      </w:r>
      <w:r w:rsidRPr="00F333DC">
        <w:tab/>
        <w:t xml:space="preserve">Date: </w:t>
      </w:r>
      <w:r>
        <w:tab/>
      </w:r>
      <w:r w:rsidRPr="00477AD1">
        <w:rPr>
          <w:u w:val="single"/>
        </w:rPr>
        <w:tab/>
      </w:r>
      <w:r w:rsidRPr="00477AD1">
        <w:rPr>
          <w:u w:val="single"/>
        </w:rPr>
        <w:tab/>
      </w:r>
      <w:r w:rsidRPr="00477AD1">
        <w:rPr>
          <w:u w:val="single"/>
        </w:rPr>
        <w:tab/>
      </w:r>
    </w:p>
    <w:p w14:paraId="703A041D" w14:textId="77777777" w:rsidR="00AC4871" w:rsidRDefault="00AC4871" w:rsidP="00523280">
      <w:pPr>
        <w:pStyle w:val="NoSpacing"/>
        <w:rPr>
          <w:b/>
        </w:rPr>
      </w:pPr>
    </w:p>
    <w:p w14:paraId="7CBCC491" w14:textId="77777777" w:rsidR="00523280" w:rsidRPr="00130550" w:rsidRDefault="00523280" w:rsidP="00523280">
      <w:pPr>
        <w:pStyle w:val="NoSpacing"/>
        <w:rPr>
          <w:sz w:val="20"/>
          <w:szCs w:val="20"/>
        </w:rPr>
      </w:pPr>
      <w:r w:rsidRPr="00130550">
        <w:rPr>
          <w:b/>
          <w:sz w:val="20"/>
          <w:szCs w:val="20"/>
        </w:rPr>
        <w:t xml:space="preserve">Return completed, signed form and supporting documentation to OTC </w:t>
      </w:r>
      <w:r w:rsidR="007B3817">
        <w:rPr>
          <w:b/>
          <w:sz w:val="20"/>
          <w:szCs w:val="20"/>
        </w:rPr>
        <w:t>Student Account Services</w:t>
      </w:r>
      <w:r w:rsidRPr="00130550">
        <w:rPr>
          <w:sz w:val="20"/>
          <w:szCs w:val="20"/>
        </w:rPr>
        <w:t xml:space="preserve">: </w:t>
      </w:r>
    </w:p>
    <w:p w14:paraId="70CDEE93" w14:textId="77777777" w:rsidR="00523280" w:rsidRPr="00130550" w:rsidRDefault="00523280" w:rsidP="00523280">
      <w:pPr>
        <w:pStyle w:val="NoSpacing"/>
        <w:rPr>
          <w:sz w:val="20"/>
          <w:szCs w:val="20"/>
        </w:rPr>
      </w:pPr>
      <w:r w:rsidRPr="00130550">
        <w:rPr>
          <w:sz w:val="20"/>
          <w:szCs w:val="20"/>
        </w:rPr>
        <w:t xml:space="preserve">By mail: 1001 E. Chestnut </w:t>
      </w:r>
      <w:proofErr w:type="spellStart"/>
      <w:r w:rsidRPr="00130550">
        <w:rPr>
          <w:sz w:val="20"/>
          <w:szCs w:val="20"/>
        </w:rPr>
        <w:t>Expy</w:t>
      </w:r>
      <w:proofErr w:type="spellEnd"/>
      <w:r w:rsidRPr="00130550">
        <w:rPr>
          <w:sz w:val="20"/>
          <w:szCs w:val="20"/>
        </w:rPr>
        <w:t>, Springfield, MO 65802.</w:t>
      </w:r>
    </w:p>
    <w:p w14:paraId="27468001" w14:textId="1F10AE4F" w:rsidR="00D513AD" w:rsidRPr="00130550" w:rsidRDefault="00130550" w:rsidP="00A40CFB">
      <w:pPr>
        <w:pStyle w:val="NoSpacing"/>
        <w:rPr>
          <w:sz w:val="20"/>
          <w:szCs w:val="20"/>
        </w:rPr>
      </w:pPr>
      <w:r w:rsidRPr="00F333DC">
        <w:rPr>
          <w:noProof/>
        </w:rPr>
        <mc:AlternateContent>
          <mc:Choice Requires="wps">
            <w:drawing>
              <wp:anchor distT="0" distB="0" distL="114300" distR="114300" simplePos="0" relativeHeight="251661312" behindDoc="0" locked="0" layoutInCell="1" allowOverlap="1" wp14:anchorId="5F672474" wp14:editId="12EE67BC">
                <wp:simplePos x="0" y="0"/>
                <wp:positionH relativeFrom="margin">
                  <wp:align>left</wp:align>
                </wp:positionH>
                <wp:positionV relativeFrom="paragraph">
                  <wp:posOffset>219075</wp:posOffset>
                </wp:positionV>
                <wp:extent cx="184785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90550"/>
                        </a:xfrm>
                        <a:prstGeom prst="rect">
                          <a:avLst/>
                        </a:prstGeom>
                        <a:solidFill>
                          <a:srgbClr val="FFFFFF"/>
                        </a:solidFill>
                        <a:ln w="9525">
                          <a:solidFill>
                            <a:srgbClr val="000000"/>
                          </a:solidFill>
                          <a:miter lim="800000"/>
                          <a:headEnd/>
                          <a:tailEnd/>
                        </a:ln>
                      </wps:spPr>
                      <wps:txb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2474" id="_x0000_t202" coordsize="21600,21600" o:spt="202" path="m,l,21600r21600,l21600,xe">
                <v:stroke joinstyle="miter"/>
                <v:path gradientshapeok="t" o:connecttype="rect"/>
              </v:shapetype>
              <v:shape id="Text Box 2" o:spid="_x0000_s1029" type="#_x0000_t202" style="position:absolute;margin-left:0;margin-top:17.25pt;width:145.5pt;height:4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">
                <v:textbo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v:textbox>
                <w10:wrap anchorx="margin"/>
              </v:shape>
            </w:pict>
          </mc:Fallback>
        </mc:AlternateContent>
      </w:r>
      <w:r w:rsidR="00523280" w:rsidRPr="00130550">
        <w:rPr>
          <w:sz w:val="20"/>
          <w:szCs w:val="20"/>
        </w:rPr>
        <w:t xml:space="preserve">By email: </w:t>
      </w:r>
      <w:hyperlink r:id="rId5" w:history="1">
        <w:r w:rsidR="00FA6AB7" w:rsidRPr="00CE208E">
          <w:rPr>
            <w:rStyle w:val="Hyperlink"/>
            <w:sz w:val="20"/>
            <w:szCs w:val="20"/>
          </w:rPr>
          <w:t>TuitionAppeal@otc.edu</w:t>
        </w:r>
      </w:hyperlink>
    </w:p>
    <w:sectPr w:rsidR="00D513AD" w:rsidRPr="0013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B92"/>
    <w:multiLevelType w:val="hybridMultilevel"/>
    <w:tmpl w:val="B112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4103"/>
    <w:multiLevelType w:val="hybridMultilevel"/>
    <w:tmpl w:val="A9D01D1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93066"/>
    <w:multiLevelType w:val="hybridMultilevel"/>
    <w:tmpl w:val="BB263712"/>
    <w:lvl w:ilvl="0" w:tplc="C9487082">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75024">
    <w:abstractNumId w:val="1"/>
  </w:num>
  <w:num w:numId="2" w16cid:durableId="1539852533">
    <w:abstractNumId w:val="0"/>
  </w:num>
  <w:num w:numId="3" w16cid:durableId="13204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80"/>
    <w:rsid w:val="00005FDD"/>
    <w:rsid w:val="00025B8E"/>
    <w:rsid w:val="000265BD"/>
    <w:rsid w:val="000272FB"/>
    <w:rsid w:val="0006432B"/>
    <w:rsid w:val="000723A4"/>
    <w:rsid w:val="000C30D0"/>
    <w:rsid w:val="00113B6B"/>
    <w:rsid w:val="00130550"/>
    <w:rsid w:val="001417C1"/>
    <w:rsid w:val="00156ED9"/>
    <w:rsid w:val="001E2F9F"/>
    <w:rsid w:val="00232A01"/>
    <w:rsid w:val="00247385"/>
    <w:rsid w:val="0027055D"/>
    <w:rsid w:val="00291545"/>
    <w:rsid w:val="002C3265"/>
    <w:rsid w:val="002D0C6D"/>
    <w:rsid w:val="002E06E3"/>
    <w:rsid w:val="002E43AE"/>
    <w:rsid w:val="00337E1E"/>
    <w:rsid w:val="00343AF9"/>
    <w:rsid w:val="00367F31"/>
    <w:rsid w:val="0037471A"/>
    <w:rsid w:val="0038726A"/>
    <w:rsid w:val="003929B2"/>
    <w:rsid w:val="003C674F"/>
    <w:rsid w:val="00400C1E"/>
    <w:rsid w:val="00442A33"/>
    <w:rsid w:val="00453F35"/>
    <w:rsid w:val="00465B51"/>
    <w:rsid w:val="00481464"/>
    <w:rsid w:val="004E6D8C"/>
    <w:rsid w:val="00502307"/>
    <w:rsid w:val="00502761"/>
    <w:rsid w:val="00523280"/>
    <w:rsid w:val="0055441F"/>
    <w:rsid w:val="005D25DD"/>
    <w:rsid w:val="0064273C"/>
    <w:rsid w:val="006A62DC"/>
    <w:rsid w:val="006B1217"/>
    <w:rsid w:val="006C3929"/>
    <w:rsid w:val="006D5C78"/>
    <w:rsid w:val="006E7E7D"/>
    <w:rsid w:val="00731E79"/>
    <w:rsid w:val="00781A4F"/>
    <w:rsid w:val="007B3817"/>
    <w:rsid w:val="008148FA"/>
    <w:rsid w:val="00874167"/>
    <w:rsid w:val="008D4A78"/>
    <w:rsid w:val="008F740B"/>
    <w:rsid w:val="009126EC"/>
    <w:rsid w:val="00915047"/>
    <w:rsid w:val="00927306"/>
    <w:rsid w:val="00931ACE"/>
    <w:rsid w:val="009A546A"/>
    <w:rsid w:val="009B420B"/>
    <w:rsid w:val="009E243F"/>
    <w:rsid w:val="00A40CFB"/>
    <w:rsid w:val="00A87180"/>
    <w:rsid w:val="00A9583E"/>
    <w:rsid w:val="00AC4871"/>
    <w:rsid w:val="00B1390E"/>
    <w:rsid w:val="00B37F07"/>
    <w:rsid w:val="00B60C2F"/>
    <w:rsid w:val="00B62916"/>
    <w:rsid w:val="00B676A4"/>
    <w:rsid w:val="00B845AF"/>
    <w:rsid w:val="00BB3B5E"/>
    <w:rsid w:val="00BC0836"/>
    <w:rsid w:val="00CA7D6B"/>
    <w:rsid w:val="00CE1D87"/>
    <w:rsid w:val="00D00061"/>
    <w:rsid w:val="00D17733"/>
    <w:rsid w:val="00D2223A"/>
    <w:rsid w:val="00D36FD9"/>
    <w:rsid w:val="00D43938"/>
    <w:rsid w:val="00D513AD"/>
    <w:rsid w:val="00DC015C"/>
    <w:rsid w:val="00DF6878"/>
    <w:rsid w:val="00E745FA"/>
    <w:rsid w:val="00E81598"/>
    <w:rsid w:val="00F01CC7"/>
    <w:rsid w:val="00F86AB3"/>
    <w:rsid w:val="00FA6AB7"/>
    <w:rsid w:val="00FB4D07"/>
    <w:rsid w:val="00FC4F48"/>
    <w:rsid w:val="00FE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8A11"/>
  <w15:chartTrackingRefBased/>
  <w15:docId w15:val="{577750DC-C8AC-481A-AA51-912269A5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280"/>
    <w:rPr>
      <w:color w:val="808080"/>
    </w:rPr>
  </w:style>
  <w:style w:type="paragraph" w:styleId="NoSpacing">
    <w:name w:val="No Spacing"/>
    <w:uiPriority w:val="1"/>
    <w:qFormat/>
    <w:rsid w:val="00523280"/>
    <w:pPr>
      <w:spacing w:after="0" w:line="240" w:lineRule="auto"/>
    </w:pPr>
    <w:rPr>
      <w:rFonts w:eastAsiaTheme="minorEastAsia"/>
    </w:rPr>
  </w:style>
  <w:style w:type="character" w:styleId="Hyperlink">
    <w:name w:val="Hyperlink"/>
    <w:basedOn w:val="DefaultParagraphFont"/>
    <w:uiPriority w:val="99"/>
    <w:unhideWhenUsed/>
    <w:rsid w:val="00523280"/>
    <w:rPr>
      <w:color w:val="0563C1" w:themeColor="hyperlink"/>
      <w:u w:val="single"/>
    </w:rPr>
  </w:style>
  <w:style w:type="paragraph" w:styleId="Header">
    <w:name w:val="header"/>
    <w:basedOn w:val="Normal"/>
    <w:link w:val="HeaderChar"/>
    <w:uiPriority w:val="99"/>
    <w:unhideWhenUsed/>
    <w:rsid w:val="0052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80"/>
    <w:rPr>
      <w:rFonts w:eastAsiaTheme="minorEastAsia"/>
    </w:rPr>
  </w:style>
  <w:style w:type="paragraph" w:styleId="BalloonText">
    <w:name w:val="Balloon Text"/>
    <w:basedOn w:val="Normal"/>
    <w:link w:val="BalloonTextChar"/>
    <w:uiPriority w:val="99"/>
    <w:semiHidden/>
    <w:unhideWhenUsed/>
    <w:rsid w:val="005D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DD"/>
    <w:rPr>
      <w:rFonts w:ascii="Segoe UI" w:eastAsiaTheme="minorEastAsia" w:hAnsi="Segoe UI" w:cs="Segoe UI"/>
      <w:sz w:val="18"/>
      <w:szCs w:val="18"/>
    </w:rPr>
  </w:style>
  <w:style w:type="paragraph" w:styleId="ListParagraph">
    <w:name w:val="List Paragraph"/>
    <w:basedOn w:val="Normal"/>
    <w:uiPriority w:val="34"/>
    <w:qFormat/>
    <w:rsid w:val="00BC0836"/>
    <w:pPr>
      <w:ind w:left="720"/>
      <w:contextualSpacing/>
    </w:pPr>
  </w:style>
  <w:style w:type="character" w:styleId="UnresolvedMention">
    <w:name w:val="Unresolved Mention"/>
    <w:basedOn w:val="DefaultParagraphFont"/>
    <w:uiPriority w:val="99"/>
    <w:semiHidden/>
    <w:unhideWhenUsed/>
    <w:rsid w:val="00005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1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itionAppeal@ot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LACEY C.</dc:creator>
  <cp:keywords/>
  <dc:description/>
  <cp:lastModifiedBy>ELLIS, LACEY C.</cp:lastModifiedBy>
  <cp:revision>2</cp:revision>
  <cp:lastPrinted>2025-01-13T21:49:00Z</cp:lastPrinted>
  <dcterms:created xsi:type="dcterms:W3CDTF">2025-08-29T14:33:00Z</dcterms:created>
  <dcterms:modified xsi:type="dcterms:W3CDTF">2025-08-29T14:33:00Z</dcterms:modified>
</cp:coreProperties>
</file>